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CF3" w:rsidRDefault="00D30C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420"/>
        <w:gridCol w:w="6809"/>
      </w:tblGrid>
      <w:tr w:rsidR="00D30CF3">
        <w:trPr>
          <w:trHeight w:val="300"/>
          <w:jc w:val="center"/>
        </w:trPr>
        <w:tc>
          <w:tcPr>
            <w:tcW w:w="2552" w:type="dxa"/>
          </w:tcPr>
          <w:p w:rsidR="00D30CF3" w:rsidRDefault="00FC7DEB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Colegio Polivalente Raulí</w:t>
            </w:r>
          </w:p>
          <w:p w:rsidR="00D30CF3" w:rsidRDefault="00FC7DEB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noProof/>
                <w:color w:val="000000"/>
                <w:lang w:val="en-US"/>
              </w:rPr>
              <w:drawing>
                <wp:inline distT="0" distB="0" distL="0" distR="0">
                  <wp:extent cx="385374" cy="446501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4" cy="4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30CF3" w:rsidRDefault="00FC7DEB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</w:rPr>
              <w:t>Eyzaguirre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</w:rPr>
              <w:t xml:space="preserve"> 1350</w:t>
            </w:r>
          </w:p>
          <w:p w:rsidR="00D30CF3" w:rsidRDefault="00FC7DEB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Puente Alto</w:t>
            </w:r>
          </w:p>
          <w:p w:rsidR="00D30CF3" w:rsidRDefault="00D30CF3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</w:p>
          <w:p w:rsidR="00D30CF3" w:rsidRDefault="00D30CF3">
            <w:pPr>
              <w:jc w:val="center"/>
              <w:rPr>
                <w:rFonts w:ascii="Arial" w:eastAsia="Arial" w:hAnsi="Arial" w:cs="Arial"/>
                <w:i/>
                <w:iCs/>
                <w:color w:val="000000"/>
              </w:rPr>
            </w:pPr>
          </w:p>
        </w:tc>
        <w:tc>
          <w:tcPr>
            <w:tcW w:w="7229" w:type="dxa"/>
            <w:gridSpan w:val="2"/>
            <w:vAlign w:val="center"/>
          </w:tcPr>
          <w:p w:rsidR="00D30CF3" w:rsidRDefault="00FC7DEB">
            <w:pPr>
              <w:jc w:val="center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LISTA DE ÚTILES 2026</w:t>
            </w:r>
          </w:p>
          <w:p w:rsidR="00D30CF3" w:rsidRDefault="00FC7DEB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</w:rPr>
              <w:t>CURSO:   5° A</w:t>
            </w:r>
          </w:p>
        </w:tc>
      </w:tr>
      <w:tr w:rsidR="00D30CF3">
        <w:trPr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ASIGNATURA</w:t>
            </w:r>
          </w:p>
        </w:tc>
        <w:tc>
          <w:tcPr>
            <w:tcW w:w="6809" w:type="dxa"/>
          </w:tcPr>
          <w:p w:rsidR="00D30CF3" w:rsidRDefault="00FC7DEB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MATERIALES</w:t>
            </w:r>
          </w:p>
        </w:tc>
      </w:tr>
      <w:tr w:rsidR="00D30CF3">
        <w:trPr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LENGUAJE Y COMUNICACIÓN</w:t>
            </w:r>
          </w:p>
        </w:tc>
        <w:tc>
          <w:tcPr>
            <w:tcW w:w="6809" w:type="dxa"/>
          </w:tcPr>
          <w:p w:rsidR="00D30CF3" w:rsidRDefault="00FC7D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●    1 cuaderno universitario cuadro grande 100 hojas </w:t>
            </w:r>
            <w:r w:rsidRPr="00FC7DEB">
              <w:rPr>
                <w:rFonts w:ascii="Arial" w:eastAsia="Arial" w:hAnsi="Arial" w:cs="Arial"/>
                <w:b/>
              </w:rPr>
              <w:t>(forro rojo)</w:t>
            </w:r>
          </w:p>
        </w:tc>
      </w:tr>
      <w:tr w:rsidR="00D30CF3">
        <w:trPr>
          <w:trHeight w:val="338"/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IDIOMA EXTRANJERO INGLÉS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FC7DEB">
              <w:rPr>
                <w:rFonts w:ascii="Arial" w:eastAsia="Arial" w:hAnsi="Arial" w:cs="Arial"/>
                <w:b/>
              </w:rPr>
              <w:t>(forro amarillo)</w:t>
            </w:r>
          </w:p>
        </w:tc>
      </w:tr>
      <w:tr w:rsidR="00D30CF3">
        <w:trPr>
          <w:trHeight w:val="841"/>
          <w:jc w:val="center"/>
        </w:trPr>
        <w:tc>
          <w:tcPr>
            <w:tcW w:w="2972" w:type="dxa"/>
            <w:gridSpan w:val="2"/>
            <w:tcBorders>
              <w:bottom w:val="single" w:sz="4" w:space="0" w:color="000000"/>
            </w:tcBorders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MATEMÁTICA 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  <w:tcBorders>
              <w:bottom w:val="single" w:sz="4" w:space="0" w:color="000000"/>
            </w:tcBorders>
          </w:tcPr>
          <w:p w:rsidR="00D30CF3" w:rsidRPr="00FC7DEB" w:rsidRDefault="00FC7DEB" w:rsidP="00FC7D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 cuaderno universitario cuadro grande 100 hojas </w:t>
            </w:r>
            <w:r w:rsidRPr="00FC7DEB">
              <w:rPr>
                <w:rFonts w:ascii="Arial" w:eastAsia="Arial" w:hAnsi="Arial" w:cs="Arial"/>
                <w:b/>
                <w:color w:val="000000"/>
              </w:rPr>
              <w:t>(forro azul)</w:t>
            </w:r>
          </w:p>
          <w:p w:rsidR="00D30CF3" w:rsidRDefault="00FC7DEB" w:rsidP="00FC7D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 regla de 30 cm.</w:t>
            </w:r>
          </w:p>
          <w:p w:rsidR="00D30CF3" w:rsidRDefault="00FC7DEB" w:rsidP="00FC7D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Lápiz grafito</w:t>
            </w:r>
          </w:p>
          <w:p w:rsidR="00D30CF3" w:rsidRDefault="00FC7DEB" w:rsidP="00FC7DE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Goma</w:t>
            </w:r>
          </w:p>
        </w:tc>
      </w:tr>
      <w:tr w:rsidR="00D30CF3">
        <w:trPr>
          <w:trHeight w:val="28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</w:tcBorders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HISTORIA, GEOGRAFÍA Y CIENCIAS SOCIALES</w:t>
            </w:r>
          </w:p>
        </w:tc>
        <w:tc>
          <w:tcPr>
            <w:tcW w:w="6809" w:type="dxa"/>
            <w:tcBorders>
              <w:top w:val="single" w:sz="4" w:space="0" w:color="000000"/>
            </w:tcBorders>
          </w:tcPr>
          <w:p w:rsidR="00D30CF3" w:rsidRDefault="00FC7DEB">
            <w:pPr>
              <w:numPr>
                <w:ilvl w:val="0"/>
                <w:numId w:val="1"/>
              </w:numP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FC7DEB">
              <w:rPr>
                <w:rFonts w:ascii="Arial" w:eastAsia="Arial" w:hAnsi="Arial" w:cs="Arial"/>
                <w:b/>
              </w:rPr>
              <w:t>(forro café)</w:t>
            </w:r>
          </w:p>
        </w:tc>
      </w:tr>
      <w:tr w:rsidR="00D30CF3">
        <w:trPr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CIENCIA NATURALES 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D30CF3" w:rsidRPr="00FC7DEB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FC7DEB">
              <w:rPr>
                <w:rFonts w:ascii="Arial" w:eastAsia="Arial" w:hAnsi="Arial" w:cs="Arial"/>
                <w:b/>
              </w:rPr>
              <w:t>(forro verde)</w:t>
            </w:r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 set circuito eléctrico</w:t>
            </w:r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1 set de plastilina de 12 colores</w:t>
            </w:r>
          </w:p>
        </w:tc>
      </w:tr>
      <w:tr w:rsidR="00D30CF3">
        <w:trPr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RELIGIÓN 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FC7DEB">
              <w:rPr>
                <w:rFonts w:ascii="Arial" w:eastAsia="Arial" w:hAnsi="Arial" w:cs="Arial"/>
                <w:b/>
              </w:rPr>
              <w:t>(forro celeste)</w:t>
            </w:r>
          </w:p>
        </w:tc>
      </w:tr>
      <w:tr w:rsidR="00D30CF3">
        <w:trPr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EDUCACIÓN FÍSICA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</w:tcPr>
          <w:p w:rsidR="00FC7DEB" w:rsidRDefault="00FC7DEB" w:rsidP="00FC7DEB">
            <w:pPr>
              <w:numPr>
                <w:ilvl w:val="0"/>
                <w:numId w:val="7"/>
              </w:numPr>
              <w:ind w:firstLine="6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Buzo </w:t>
            </w:r>
            <w:r w:rsidR="009F1156">
              <w:rPr>
                <w:rFonts w:ascii="Arial" w:hAnsi="Arial" w:cs="Arial"/>
              </w:rPr>
              <w:t>institucional del colegio</w:t>
            </w:r>
            <w:bookmarkStart w:id="0" w:name="_GoBack"/>
            <w:bookmarkEnd w:id="0"/>
            <w:r>
              <w:rPr>
                <w:rFonts w:ascii="Arial" w:hAnsi="Arial" w:cs="Arial"/>
              </w:rPr>
              <w:t>.</w:t>
            </w:r>
          </w:p>
          <w:p w:rsidR="00FC7DEB" w:rsidRDefault="00FC7DEB" w:rsidP="00FC7DEB">
            <w:pPr>
              <w:numPr>
                <w:ilvl w:val="0"/>
                <w:numId w:val="7"/>
              </w:numPr>
              <w:ind w:firstLine="6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Polera deportiva del colegio y/o color gris.</w:t>
            </w:r>
          </w:p>
          <w:p w:rsidR="00FC7DEB" w:rsidRDefault="00FC7DEB" w:rsidP="00FC7DEB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Sin marcas ni logos</w:t>
            </w:r>
          </w:p>
          <w:p w:rsidR="00FC7DEB" w:rsidRDefault="00FC7DEB" w:rsidP="00FC7DEB">
            <w:pPr>
              <w:numPr>
                <w:ilvl w:val="0"/>
                <w:numId w:val="7"/>
              </w:numPr>
              <w:ind w:firstLine="6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Considerar siempre polera del colegio para recambio.</w:t>
            </w:r>
          </w:p>
          <w:p w:rsidR="00FC7DEB" w:rsidRDefault="00FC7DEB" w:rsidP="00FC7DEB">
            <w:pPr>
              <w:numPr>
                <w:ilvl w:val="0"/>
                <w:numId w:val="7"/>
              </w:numPr>
              <w:ind w:firstLine="65"/>
              <w:rPr>
                <w:rFonts w:ascii="Arial" w:hAnsi="Arial" w:cs="Arial"/>
              </w:rPr>
            </w:pPr>
            <w:r w:rsidRPr="00FC7DEB">
              <w:rPr>
                <w:rFonts w:ascii="Arial" w:hAnsi="Arial" w:cs="Arial"/>
              </w:rPr>
              <w:t xml:space="preserve">Útiles de aseo personal </w:t>
            </w:r>
          </w:p>
          <w:p w:rsidR="00D30CF3" w:rsidRPr="00FC7DEB" w:rsidRDefault="00FC7DEB" w:rsidP="00FC7DEB">
            <w:pPr>
              <w:numPr>
                <w:ilvl w:val="0"/>
                <w:numId w:val="7"/>
              </w:numPr>
              <w:ind w:firstLine="65"/>
              <w:rPr>
                <w:rFonts w:ascii="Arial" w:hAnsi="Arial" w:cs="Arial"/>
              </w:rPr>
            </w:pPr>
            <w:r w:rsidRPr="00FC7DEB">
              <w:rPr>
                <w:rFonts w:ascii="Arial" w:hAnsi="Arial" w:cs="Arial"/>
              </w:rPr>
              <w:t>Botella de agua</w:t>
            </w:r>
          </w:p>
        </w:tc>
      </w:tr>
      <w:tr w:rsidR="00D30CF3">
        <w:trPr>
          <w:jc w:val="center"/>
        </w:trPr>
        <w:tc>
          <w:tcPr>
            <w:tcW w:w="2972" w:type="dxa"/>
            <w:gridSpan w:val="2"/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TECNOLOGÍA</w:t>
            </w:r>
          </w:p>
        </w:tc>
        <w:tc>
          <w:tcPr>
            <w:tcW w:w="6809" w:type="dxa"/>
          </w:tcPr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universitario cuadro grande 100 hojas </w:t>
            </w:r>
            <w:r w:rsidRPr="00FC7DEB">
              <w:rPr>
                <w:rFonts w:ascii="Arial" w:eastAsia="Arial" w:hAnsi="Arial" w:cs="Arial"/>
                <w:b/>
              </w:rPr>
              <w:t>(forro naranjo)</w:t>
            </w:r>
          </w:p>
        </w:tc>
      </w:tr>
      <w:tr w:rsidR="00D30CF3">
        <w:trPr>
          <w:trHeight w:val="933"/>
          <w:jc w:val="center"/>
        </w:trPr>
        <w:tc>
          <w:tcPr>
            <w:tcW w:w="2972" w:type="dxa"/>
            <w:gridSpan w:val="2"/>
            <w:tcBorders>
              <w:right w:val="single" w:sz="4" w:space="0" w:color="000000"/>
            </w:tcBorders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ARTES VISUALES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  <w:tcBorders>
              <w:left w:val="single" w:sz="4" w:space="0" w:color="000000"/>
            </w:tcBorders>
          </w:tcPr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croquera tamaño oficio </w:t>
            </w:r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Lápices grafito</w:t>
            </w:r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Lápices </w:t>
            </w:r>
            <w:proofErr w:type="spellStart"/>
            <w:r>
              <w:rPr>
                <w:rFonts w:ascii="Arial" w:eastAsia="Arial" w:hAnsi="Arial" w:cs="Arial"/>
              </w:rPr>
              <w:t>scriptos</w:t>
            </w:r>
            <w:proofErr w:type="spellEnd"/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Pinceles planos, 1 grueso, 1 mediano.</w:t>
            </w:r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Pincel delgado.</w:t>
            </w:r>
          </w:p>
          <w:p w:rsidR="00D30CF3" w:rsidRDefault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Lápices de colores</w:t>
            </w:r>
          </w:p>
          <w:p w:rsidR="00D30CF3" w:rsidRDefault="00FC7DEB" w:rsidP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 Témpera</w:t>
            </w:r>
          </w:p>
          <w:p w:rsidR="00D30CF3" w:rsidRDefault="00FC7DEB" w:rsidP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Regla</w:t>
            </w:r>
          </w:p>
          <w:p w:rsidR="00D30CF3" w:rsidRDefault="00FC7DEB" w:rsidP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Escuadra 45 0 y 60 0</w:t>
            </w:r>
          </w:p>
          <w:p w:rsidR="00D30CF3" w:rsidRDefault="00FC7DEB" w:rsidP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Tijeras</w:t>
            </w:r>
          </w:p>
          <w:p w:rsidR="00D30CF3" w:rsidRDefault="00FC7DEB" w:rsidP="00FC7D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Block de dibujo 99.</w:t>
            </w:r>
          </w:p>
        </w:tc>
      </w:tr>
      <w:tr w:rsidR="00D30CF3">
        <w:trPr>
          <w:trHeight w:val="46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MÚSICA</w:t>
            </w:r>
          </w:p>
          <w:p w:rsidR="00D30CF3" w:rsidRDefault="00D30CF3">
            <w:pPr>
              <w:rPr>
                <w:rFonts w:ascii="Arial" w:eastAsia="Arial" w:hAnsi="Arial" w:cs="Arial"/>
              </w:rPr>
            </w:pP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Cuaderno de 100 hojas </w:t>
            </w:r>
            <w:r w:rsidRPr="00FC7DEB">
              <w:rPr>
                <w:rFonts w:ascii="Arial" w:eastAsia="Arial" w:hAnsi="Arial" w:cs="Arial"/>
                <w:b/>
              </w:rPr>
              <w:t>(forro blanco).</w:t>
            </w:r>
          </w:p>
        </w:tc>
      </w:tr>
      <w:tr w:rsidR="00D30CF3">
        <w:trPr>
          <w:trHeight w:val="46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TALLER TEATRO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carpeta roja</w:t>
            </w:r>
          </w:p>
        </w:tc>
      </w:tr>
      <w:tr w:rsidR="00D30CF3">
        <w:trPr>
          <w:trHeight w:val="390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TALLER LENGUAJE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cuaderno universitario cuadro grande 100 hojas</w:t>
            </w:r>
          </w:p>
        </w:tc>
      </w:tr>
      <w:tr w:rsidR="00D30CF3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TALLER DE MATEMÁTICA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cuaderno universitario cuadro grande 100 hojas</w:t>
            </w:r>
          </w:p>
        </w:tc>
      </w:tr>
      <w:tr w:rsidR="00D30CF3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MATERIALES A PRINCIPIO DEL AÑO ESCOLAR  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D30CF3" w:rsidRDefault="00FC7D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plumones de pizarra (azul, negro y rojo)</w:t>
            </w:r>
          </w:p>
          <w:p w:rsidR="00D30CF3" w:rsidRDefault="00FC7D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lápices grafito</w:t>
            </w:r>
          </w:p>
          <w:p w:rsidR="00D30CF3" w:rsidRDefault="00FC7DE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 resmas de papel tamaño oficio y carta. (1 por semestre)</w:t>
            </w:r>
          </w:p>
        </w:tc>
      </w:tr>
    </w:tbl>
    <w:p w:rsidR="00D30CF3" w:rsidRDefault="00D30CF3">
      <w:pPr>
        <w:rPr>
          <w:rFonts w:ascii="Arial" w:eastAsia="Arial" w:hAnsi="Arial" w:cs="Arial"/>
        </w:rPr>
      </w:pPr>
    </w:p>
    <w:p w:rsidR="00D30CF3" w:rsidRDefault="00FC7D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Cualquier material que se necesite para el desarrollo de un trabajo en específico se pedirá con anticipación.</w:t>
      </w:r>
    </w:p>
    <w:p w:rsidR="00D30CF3" w:rsidRDefault="00FC7DEB" w:rsidP="00FC7DEB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NOTA: INCLUIR LISTA DE LECTURAS DOMICILIARIAS, VER EN BIBLIOTECA TEXTOS DISPONIBLES.</w:t>
      </w:r>
    </w:p>
    <w:p w:rsidR="00D30CF3" w:rsidRDefault="00FC7DEB" w:rsidP="00FC7DEB">
      <w:pPr>
        <w:ind w:firstLine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Lectura Domiciliaria 2026:</w:t>
      </w:r>
    </w:p>
    <w:p w:rsidR="00D30CF3" w:rsidRDefault="00FC7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Crónicas de Narnia: el </w:t>
      </w:r>
      <w:r>
        <w:rPr>
          <w:rFonts w:ascii="Arial" w:eastAsia="Arial" w:hAnsi="Arial" w:cs="Arial"/>
        </w:rPr>
        <w:t>león, la bruja</w:t>
      </w:r>
      <w:r>
        <w:rPr>
          <w:rFonts w:ascii="Arial" w:eastAsia="Arial" w:hAnsi="Arial" w:cs="Arial"/>
          <w:color w:val="000000"/>
        </w:rPr>
        <w:t xml:space="preserve"> y el ropero. Autor: C.S. Lewis</w:t>
      </w:r>
    </w:p>
    <w:p w:rsidR="00D30CF3" w:rsidRDefault="00FC7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principito. Autor:  </w:t>
      </w:r>
      <w:proofErr w:type="spellStart"/>
      <w:r>
        <w:rPr>
          <w:rFonts w:ascii="Arial" w:eastAsia="Arial" w:hAnsi="Arial" w:cs="Arial"/>
          <w:color w:val="000000"/>
        </w:rPr>
        <w:t>Antoine</w:t>
      </w:r>
      <w:proofErr w:type="spellEnd"/>
      <w:r>
        <w:rPr>
          <w:rFonts w:ascii="Arial" w:eastAsia="Arial" w:hAnsi="Arial" w:cs="Arial"/>
          <w:color w:val="000000"/>
        </w:rPr>
        <w:t xml:space="preserve"> de Saint-</w:t>
      </w:r>
      <w:proofErr w:type="spellStart"/>
      <w:r>
        <w:rPr>
          <w:rFonts w:ascii="Arial" w:eastAsia="Arial" w:hAnsi="Arial" w:cs="Arial"/>
          <w:color w:val="000000"/>
        </w:rPr>
        <w:t>Exupéry</w:t>
      </w:r>
      <w:proofErr w:type="spellEnd"/>
    </w:p>
    <w:p w:rsidR="00D30CF3" w:rsidRDefault="00FC7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Mis vecinos Ogros. Autora: Josefina </w:t>
      </w:r>
      <w:proofErr w:type="spellStart"/>
      <w:r>
        <w:rPr>
          <w:rFonts w:ascii="Arial" w:eastAsia="Arial" w:hAnsi="Arial" w:cs="Arial"/>
          <w:color w:val="000000"/>
        </w:rPr>
        <w:t>Hepp</w:t>
      </w:r>
      <w:proofErr w:type="spellEnd"/>
      <w:r>
        <w:rPr>
          <w:rFonts w:ascii="Arial" w:eastAsia="Arial" w:hAnsi="Arial" w:cs="Arial"/>
          <w:color w:val="000000"/>
        </w:rPr>
        <w:t xml:space="preserve"> Castillo</w:t>
      </w:r>
    </w:p>
    <w:p w:rsidR="00D30CF3" w:rsidRDefault="00FC7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Historia de una gaviota y el gato que le </w:t>
      </w:r>
      <w:r>
        <w:rPr>
          <w:rFonts w:ascii="Arial" w:eastAsia="Arial" w:hAnsi="Arial" w:cs="Arial"/>
        </w:rPr>
        <w:t>enseñó</w:t>
      </w:r>
      <w:r>
        <w:rPr>
          <w:rFonts w:ascii="Arial" w:eastAsia="Arial" w:hAnsi="Arial" w:cs="Arial"/>
          <w:color w:val="000000"/>
        </w:rPr>
        <w:t xml:space="preserve"> a volar. Autor. Luis Sepúlveda</w:t>
      </w:r>
    </w:p>
    <w:p w:rsidR="00D30CF3" w:rsidRDefault="00FC7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El papelucho</w:t>
      </w:r>
      <w:r>
        <w:rPr>
          <w:rFonts w:ascii="Arial" w:eastAsia="Arial" w:hAnsi="Arial" w:cs="Arial"/>
          <w:color w:val="000000"/>
        </w:rPr>
        <w:t xml:space="preserve"> y el marciano. Autora: Marcela Paz</w:t>
      </w:r>
    </w:p>
    <w:p w:rsidR="00D30CF3" w:rsidRDefault="00FC7DE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13 casos misteriosos. Autora: Jacqueline </w:t>
      </w:r>
      <w:proofErr w:type="spellStart"/>
      <w:r>
        <w:rPr>
          <w:rFonts w:ascii="Arial" w:eastAsia="Arial" w:hAnsi="Arial" w:cs="Arial"/>
          <w:color w:val="000000"/>
        </w:rPr>
        <w:t>Balcells</w:t>
      </w:r>
      <w:proofErr w:type="spellEnd"/>
      <w:r>
        <w:rPr>
          <w:rFonts w:ascii="Arial" w:eastAsia="Arial" w:hAnsi="Arial" w:cs="Arial"/>
          <w:color w:val="000000"/>
        </w:rPr>
        <w:t>, Ana María Guiraldes</w:t>
      </w:r>
    </w:p>
    <w:p w:rsidR="00D30CF3" w:rsidRDefault="00D30CF3">
      <w:pPr>
        <w:rPr>
          <w:rFonts w:ascii="Arial" w:eastAsia="Arial" w:hAnsi="Arial" w:cs="Arial"/>
        </w:rPr>
      </w:pPr>
    </w:p>
    <w:p w:rsidR="00D30CF3" w:rsidRDefault="00D30CF3">
      <w:pPr>
        <w:rPr>
          <w:rFonts w:ascii="Arial" w:eastAsia="Arial" w:hAnsi="Arial" w:cs="Arial"/>
        </w:rPr>
      </w:pPr>
      <w:bookmarkStart w:id="1" w:name="_heading=h.5ok98e9xoh73" w:colFirst="0" w:colLast="0"/>
      <w:bookmarkEnd w:id="1"/>
    </w:p>
    <w:sectPr w:rsidR="00D30CF3">
      <w:pgSz w:w="12242" w:h="15842"/>
      <w:pgMar w:top="720" w:right="720" w:bottom="794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CBC3BB28-6D3E-44E6-9BC5-F8E80042B7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1E0E1B-4E67-4E3E-A524-776B60E849C9}"/>
    <w:embedBold r:id="rId3" w:fontKey="{02DBBB08-7016-4E9B-8656-CF3D827F8CD4}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C7A4DDF-EC9A-4084-8007-C5F0E2D10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3A0FB0-71D3-4DE5-8654-4BCB438DF3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7A7E"/>
    <w:multiLevelType w:val="multilevel"/>
    <w:tmpl w:val="03646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957840"/>
    <w:multiLevelType w:val="multilevel"/>
    <w:tmpl w:val="0CA67EF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046325"/>
    <w:multiLevelType w:val="multilevel"/>
    <w:tmpl w:val="923EF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5F3E47"/>
    <w:multiLevelType w:val="hybridMultilevel"/>
    <w:tmpl w:val="D49E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1263D"/>
    <w:multiLevelType w:val="multilevel"/>
    <w:tmpl w:val="59F0D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9618CB"/>
    <w:multiLevelType w:val="multilevel"/>
    <w:tmpl w:val="9D7E8FC0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01200C2"/>
    <w:multiLevelType w:val="multilevel"/>
    <w:tmpl w:val="7F6014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B01047"/>
    <w:multiLevelType w:val="hybridMultilevel"/>
    <w:tmpl w:val="678E2352"/>
    <w:lvl w:ilvl="0" w:tplc="F118EB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F3"/>
    <w:rsid w:val="009F1156"/>
    <w:rsid w:val="00D30CF3"/>
    <w:rsid w:val="00FC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D5E42C-FCF8-4B34-A24A-76547AFF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3A65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3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C7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97581"/>
    <w:pPr>
      <w:ind w:left="720"/>
      <w:contextualSpacing/>
    </w:pPr>
  </w:style>
  <w:style w:type="table" w:customStyle="1" w:styleId="a">
    <w:basedOn w:val="TableNormal0"/>
    <w:rsid w:val="003A65C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5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/i5pFVGkBGE94zSCE+rK0qtrqA==">CgMxLjAyDmguNW9rOThlOXhvaDczOAByITFtdnpFd1dHSTdqdllVbThPUHkyU3lqYUx1MWY0Z3hRMQ==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/-/ GP /-/</dc:creator>
  <cp:lastModifiedBy>Cuenta Microsoft</cp:lastModifiedBy>
  <cp:revision>4</cp:revision>
  <dcterms:created xsi:type="dcterms:W3CDTF">2025-12-12T17:28:00Z</dcterms:created>
  <dcterms:modified xsi:type="dcterms:W3CDTF">2026-01-15T14:27:00Z</dcterms:modified>
</cp:coreProperties>
</file>